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47B0" w14:textId="77777777" w:rsidR="00C30978" w:rsidRDefault="00C30978" w:rsidP="00C309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5D709CE" wp14:editId="759FE1A6">
            <wp:simplePos x="0" y="0"/>
            <wp:positionH relativeFrom="column">
              <wp:posOffset>2428875</wp:posOffset>
            </wp:positionH>
            <wp:positionV relativeFrom="paragraph">
              <wp:posOffset>-390525</wp:posOffset>
            </wp:positionV>
            <wp:extent cx="1114425" cy="1114425"/>
            <wp:effectExtent l="0" t="0" r="9525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005D3" w14:textId="77777777" w:rsidR="00C30978" w:rsidRDefault="00C30978" w:rsidP="00C3097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644A00" w14:textId="77777777" w:rsidR="007075B4" w:rsidRDefault="00C30978" w:rsidP="00C309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09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</w:p>
    <w:p w14:paraId="3679AF3C" w14:textId="77777777" w:rsidR="007075B4" w:rsidRDefault="007075B4" w:rsidP="00C309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CC5627" w14:textId="04753F76" w:rsidR="00C30978" w:rsidRPr="00C30978" w:rsidRDefault="00C30978" w:rsidP="00C309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09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75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75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75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75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09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ประกาศสภาองค์การบริหารส่วนตำบลโจดหนองแก</w:t>
      </w:r>
    </w:p>
    <w:p w14:paraId="53120297" w14:textId="394808B1" w:rsidR="00C30978" w:rsidRPr="00C30978" w:rsidRDefault="00C30978" w:rsidP="00C309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097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กำหนดสมัยประชุมสมัยสามัญ ประจำปี พ.ศ. 256</w:t>
      </w:r>
      <w:r w:rsidR="0003459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4FA2E66" w14:textId="71249297" w:rsidR="00C30978" w:rsidRDefault="00C30978" w:rsidP="00C309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097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และสมัยแรกของปี พ.ศ. 256</w:t>
      </w:r>
      <w:r w:rsidR="0003459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CD2ED33" w14:textId="77777777" w:rsidR="00C30978" w:rsidRDefault="00C30978" w:rsidP="00C309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14:paraId="02E297F8" w14:textId="433B7F25" w:rsidR="00C30978" w:rsidRDefault="00C30978" w:rsidP="00310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อาศัยอำนาจตามความในมาตรา 53 แห่งพระราชบัญญัติสภาตำบลและองค์การบริหารส่วนตำบล พ.ศ. 2537 แก้ไขเพิ่มเติมถึง (ฉบับที่ 7) พ.ศ. 2562 </w:t>
      </w:r>
      <w:r w:rsidR="00C943A3">
        <w:rPr>
          <w:rFonts w:ascii="TH SarabunIT๙" w:hAnsi="TH SarabunIT๙" w:cs="TH SarabunIT๙" w:hint="cs"/>
          <w:sz w:val="32"/>
          <w:szCs w:val="32"/>
          <w:cs/>
        </w:rPr>
        <w:t xml:space="preserve">แห่งระเบียบกระทรวงมหาดไทยว่าด้วยข้อบังคับการประชุมสภาท้องถิ่น พ.ศ. 2537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ประกอบกับมติที่ประชุมสภาองค์การบริหารส่วนตำบลโจดหนองแก 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1 ประจำปี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 xml:space="preserve">17   กุมภาพันธ์  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จึงกำหนดสมัยประชุมสภาองค์การบริหารส่วนตำบลโจดหนองแก สมัยสามัญ ประจำปี 256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และสมัยแรก ของปี พ.ศ. 256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9ECC1C9" w14:textId="77777777" w:rsidR="00C30978" w:rsidRPr="003108F9" w:rsidRDefault="00C30978" w:rsidP="00C3097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AD31ACF" w14:textId="22B40A0A" w:rsidR="00C30978" w:rsidRDefault="00C30978" w:rsidP="00C30978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08F9">
        <w:rPr>
          <w:rFonts w:ascii="TH SarabunIT๙" w:hAnsi="TH SarabunIT๙" w:cs="TH SarabunIT๙" w:hint="cs"/>
          <w:sz w:val="32"/>
          <w:szCs w:val="32"/>
          <w:u w:val="single"/>
          <w:cs/>
        </w:rPr>
        <w:t>การกำหนดสมัยประชุมสามัญ ประจำปี พ.ศ. 256</w:t>
      </w:r>
      <w:r w:rsidR="00034590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Pr="003108F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 4  สมัย ดังนี้</w:t>
      </w:r>
    </w:p>
    <w:p w14:paraId="2FB83910" w14:textId="77777777" w:rsidR="003108F9" w:rsidRPr="003108F9" w:rsidRDefault="003108F9" w:rsidP="00C30978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4971E7B0" w14:textId="2C5E1B46" w:rsidR="00C30978" w:rsidRDefault="00C30978" w:rsidP="00C309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สมัยสามัญ  สมัยที่  1  วัน</w:t>
      </w:r>
      <w:r w:rsidR="001E60F9">
        <w:rPr>
          <w:rFonts w:ascii="TH SarabunIT๙" w:hAnsi="TH SarabunIT๙" w:cs="TH SarabunIT๙" w:hint="cs"/>
          <w:sz w:val="32"/>
          <w:szCs w:val="32"/>
          <w:cs/>
        </w:rPr>
        <w:t>เริ่มสมัยประชุมตั้งแต่วันที่ 5 กุมภาพันธ์ 256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F45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60F9">
        <w:rPr>
          <w:rFonts w:ascii="TH SarabunIT๙" w:hAnsi="TH SarabunIT๙" w:cs="TH SarabunIT๙" w:hint="cs"/>
          <w:sz w:val="32"/>
          <w:szCs w:val="32"/>
          <w:cs/>
        </w:rPr>
        <w:t xml:space="preserve"> มีกำหนดไม่เกิน  15  วัน</w:t>
      </w:r>
    </w:p>
    <w:p w14:paraId="31D232B7" w14:textId="5E877426" w:rsidR="003108F9" w:rsidRDefault="003108F9" w:rsidP="00C309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สมัยสามัญ  สมัยที่  2  วันเริ่มสมัยประชุมตั้งแต่วันที่ 5 </w:t>
      </w:r>
      <w:r w:rsidR="00BF451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มีกำหนดไม่เกิน  15  วัน</w:t>
      </w:r>
    </w:p>
    <w:p w14:paraId="67F05FE8" w14:textId="7B562700" w:rsidR="003108F9" w:rsidRDefault="003108F9" w:rsidP="00C309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สมัยสามัญ  สมัยที่  3  วันเริ่มสมัยประชุมตั้งแต่วันที่ 5 </w:t>
      </w:r>
      <w:r w:rsidR="00BF451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F45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มีกำหนดไม่เกิน  15  วัน</w:t>
      </w:r>
    </w:p>
    <w:p w14:paraId="0B9C47C9" w14:textId="66124916" w:rsidR="003108F9" w:rsidRDefault="003108F9" w:rsidP="00C309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สมัยสามัญ  สมัยที่  4  วันเริ่มสมัยประชุมตั้งแต่วันที่ 5 </w:t>
      </w:r>
      <w:r w:rsidR="00BF451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มีกำหนดไม่เกิน  15  วัน</w:t>
      </w:r>
    </w:p>
    <w:p w14:paraId="057AB135" w14:textId="77777777" w:rsidR="003108F9" w:rsidRPr="003108F9" w:rsidRDefault="003108F9" w:rsidP="00C3097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EECE0CC" w14:textId="72BF886A" w:rsidR="003108F9" w:rsidRDefault="003108F9" w:rsidP="00C30978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08F9">
        <w:rPr>
          <w:rFonts w:ascii="TH SarabunIT๙" w:hAnsi="TH SarabunIT๙" w:cs="TH SarabunIT๙" w:hint="cs"/>
          <w:sz w:val="32"/>
          <w:szCs w:val="32"/>
          <w:u w:val="single"/>
          <w:cs/>
        </w:rPr>
        <w:t>การกำหนดสมัยประชุมสามัญ สมัยแรกของปี พ.ศ. 256</w:t>
      </w:r>
      <w:r w:rsidR="00034590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</w:p>
    <w:p w14:paraId="7078C1D5" w14:textId="77777777" w:rsidR="003108F9" w:rsidRPr="003108F9" w:rsidRDefault="003108F9" w:rsidP="00C30978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63B0EC68" w14:textId="3712CD3F" w:rsidR="003108F9" w:rsidRDefault="003108F9" w:rsidP="00C309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สมัยสามัญ  สมัยที่ 1  วันเริ่มกำหนดประชุมตั้งแต่วันที่ 5 กุมภาพันธ์ 256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มีกำหนดไม่เกิน  15  วัน</w:t>
      </w:r>
    </w:p>
    <w:p w14:paraId="156A3E81" w14:textId="77777777" w:rsidR="003108F9" w:rsidRPr="003108F9" w:rsidRDefault="003108F9" w:rsidP="00C3097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7ECA3D8" w14:textId="77777777" w:rsidR="003108F9" w:rsidRDefault="003108F9" w:rsidP="00C309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จึงประกาศมาเพื่อทราบโดยทั่วกัน</w:t>
      </w:r>
    </w:p>
    <w:p w14:paraId="3C566C29" w14:textId="77777777" w:rsidR="003108F9" w:rsidRPr="003108F9" w:rsidRDefault="003108F9" w:rsidP="00C3097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A8040CD" w14:textId="1B77D4E2" w:rsidR="003108F9" w:rsidRPr="003108F9" w:rsidRDefault="003108F9" w:rsidP="00C3097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03459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542E57F" w14:textId="77777777" w:rsidR="003D7949" w:rsidRDefault="00000000" w:rsidP="00C309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6AF7A0" w14:textId="77777777" w:rsidR="003108F9" w:rsidRDefault="003108F9" w:rsidP="00C309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CAAA1B3" w14:textId="77777777" w:rsidR="003108F9" w:rsidRDefault="003108F9" w:rsidP="00C309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0A0B26" w14:textId="69107E32" w:rsidR="003108F9" w:rsidRDefault="00BE7C85" w:rsidP="00C309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นิวัตน์  ชัยดี</w:t>
      </w:r>
    </w:p>
    <w:p w14:paraId="615A7058" w14:textId="1FFA9F05" w:rsidR="003108F9" w:rsidRDefault="003108F9" w:rsidP="00C309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53E30">
        <w:rPr>
          <w:rFonts w:ascii="TH SarabunIT๙" w:hAnsi="TH SarabunIT๙" w:cs="TH SarabunIT๙" w:hint="cs"/>
          <w:sz w:val="32"/>
          <w:szCs w:val="32"/>
          <w:cs/>
        </w:rPr>
        <w:t>นิวัตน์   ชัยดี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594BB01" w14:textId="77777777" w:rsidR="003108F9" w:rsidRPr="00C30978" w:rsidRDefault="003108F9" w:rsidP="00C309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ประธานสภาองค์การบริหารส่วนตำบลโจดหนองแก</w:t>
      </w:r>
    </w:p>
    <w:sectPr w:rsidR="003108F9" w:rsidRPr="00C30978" w:rsidSect="00C30978">
      <w:pgSz w:w="11906" w:h="16838" w:code="9"/>
      <w:pgMar w:top="993" w:right="56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78"/>
    <w:rsid w:val="00034590"/>
    <w:rsid w:val="001E60F9"/>
    <w:rsid w:val="002175A9"/>
    <w:rsid w:val="003108F9"/>
    <w:rsid w:val="0052635D"/>
    <w:rsid w:val="007075B4"/>
    <w:rsid w:val="0071172C"/>
    <w:rsid w:val="00A05E29"/>
    <w:rsid w:val="00BE7C85"/>
    <w:rsid w:val="00BF4513"/>
    <w:rsid w:val="00C30978"/>
    <w:rsid w:val="00C943A3"/>
    <w:rsid w:val="00D5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BF99"/>
  <w15:docId w15:val="{F249AB2A-7373-4CF4-ABE7-3B73B84F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09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สิรินันท์ สาวชาววัง</cp:lastModifiedBy>
  <cp:revision>2</cp:revision>
  <dcterms:created xsi:type="dcterms:W3CDTF">2023-02-27T04:07:00Z</dcterms:created>
  <dcterms:modified xsi:type="dcterms:W3CDTF">2023-02-27T04:07:00Z</dcterms:modified>
</cp:coreProperties>
</file>